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40F0" w14:textId="46C99E30" w:rsidR="00972289" w:rsidRPr="007E5FB3" w:rsidRDefault="007176FA" w:rsidP="001A59E5">
      <w:pPr>
        <w:jc w:val="center"/>
        <w:rPr>
          <w:lang w:val="pt-BR"/>
        </w:rPr>
      </w:pPr>
      <w:r>
        <w:rPr>
          <w:noProof/>
          <w:lang w:val="lv-LV" w:eastAsia="lv-LV"/>
        </w:rPr>
        <w:drawing>
          <wp:inline distT="0" distB="0" distL="0" distR="0" wp14:anchorId="3FC67C24" wp14:editId="3C954FB7">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5BF726D4" w14:textId="77777777" w:rsidR="00972289" w:rsidRPr="006D309F" w:rsidRDefault="00FA22AE" w:rsidP="001A59E5">
      <w:pPr>
        <w:jc w:val="center"/>
        <w:rPr>
          <w:szCs w:val="24"/>
          <w:lang w:val="lv-LV"/>
        </w:rPr>
      </w:pPr>
      <w:r w:rsidRPr="006D309F">
        <w:rPr>
          <w:szCs w:val="24"/>
          <w:lang w:val="lv-LV"/>
        </w:rPr>
        <w:t>Latvijas Republika</w:t>
      </w:r>
    </w:p>
    <w:p w14:paraId="33998595" w14:textId="77777777" w:rsidR="00972289" w:rsidRPr="00A32284" w:rsidRDefault="00FA22AE"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23A6748E" w14:textId="77777777" w:rsidR="00972289" w:rsidRPr="0079758C" w:rsidRDefault="00FA22AE"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43D233BE" w14:textId="77777777" w:rsidR="00A75A5D" w:rsidRDefault="00FA22AE"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7217D6CA" w14:textId="77777777" w:rsidR="003F337B" w:rsidRPr="003F337B" w:rsidRDefault="00FA22AE" w:rsidP="003F337B">
      <w:pPr>
        <w:jc w:val="right"/>
        <w:rPr>
          <w:i/>
          <w:szCs w:val="24"/>
          <w:lang w:val="lv-LV"/>
        </w:rPr>
      </w:pPr>
      <w:r>
        <w:rPr>
          <w:i/>
          <w:szCs w:val="24"/>
          <w:lang w:val="lv-LV"/>
        </w:rPr>
        <w:t>PROJEKTS</w:t>
      </w:r>
    </w:p>
    <w:p w14:paraId="1797EA43" w14:textId="77777777" w:rsidR="003F337B" w:rsidRPr="003F337B" w:rsidRDefault="00FA22AE" w:rsidP="001553B9">
      <w:pPr>
        <w:jc w:val="center"/>
        <w:rPr>
          <w:b/>
          <w:szCs w:val="24"/>
          <w:lang w:val="lv-LV"/>
        </w:rPr>
      </w:pPr>
      <w:r w:rsidRPr="003F337B">
        <w:rPr>
          <w:b/>
          <w:szCs w:val="24"/>
          <w:lang w:val="lv-LV"/>
        </w:rPr>
        <w:t>LĒMUMS</w:t>
      </w:r>
    </w:p>
    <w:p w14:paraId="3A02CEF4" w14:textId="77777777" w:rsidR="003F337B" w:rsidRDefault="00FA22AE" w:rsidP="001553B9">
      <w:pPr>
        <w:jc w:val="center"/>
        <w:rPr>
          <w:szCs w:val="24"/>
          <w:lang w:val="lv-LV"/>
        </w:rPr>
      </w:pPr>
      <w:r>
        <w:rPr>
          <w:szCs w:val="24"/>
          <w:lang w:val="lv-LV"/>
        </w:rPr>
        <w:t>(PROTOKOLS Nr.____,___. punkts)</w:t>
      </w:r>
    </w:p>
    <w:p w14:paraId="18CA2C7A" w14:textId="77777777" w:rsidR="001553B9" w:rsidRDefault="00FA22AE" w:rsidP="001553B9">
      <w:pPr>
        <w:jc w:val="center"/>
        <w:rPr>
          <w:szCs w:val="24"/>
          <w:lang w:val="lv-LV"/>
        </w:rPr>
      </w:pPr>
      <w:r w:rsidRPr="00695073">
        <w:rPr>
          <w:szCs w:val="24"/>
          <w:lang w:val="lv-LV"/>
        </w:rPr>
        <w:t>Talsos</w:t>
      </w:r>
    </w:p>
    <w:p w14:paraId="1F1902E3" w14:textId="77777777" w:rsidR="00EA7935" w:rsidRDefault="00EA7935" w:rsidP="00C67E40">
      <w:pPr>
        <w:spacing w:line="360" w:lineRule="auto"/>
        <w:jc w:val="both"/>
        <w:rPr>
          <w:szCs w:val="24"/>
          <w:lang w:val="lv-LV"/>
        </w:rPr>
      </w:pPr>
    </w:p>
    <w:p w14:paraId="09D3396A" w14:textId="5B349803" w:rsidR="00716E52" w:rsidRDefault="00716E52" w:rsidP="00716E52">
      <w:pPr>
        <w:rPr>
          <w:rFonts w:eastAsia="Calibri"/>
          <w:szCs w:val="24"/>
          <w:lang w:val="lv-LV"/>
        </w:rPr>
      </w:pPr>
      <w:r>
        <w:rPr>
          <w:rFonts w:eastAsia="Calibri"/>
          <w:szCs w:val="24"/>
          <w:lang w:val="lv-LV"/>
        </w:rPr>
        <w:t>__.</w:t>
      </w:r>
      <w:r w:rsidR="00651111">
        <w:rPr>
          <w:rFonts w:eastAsia="Calibri"/>
          <w:szCs w:val="24"/>
          <w:lang w:val="lv-LV"/>
        </w:rPr>
        <w:t>04</w:t>
      </w:r>
      <w:r>
        <w:rPr>
          <w:rFonts w:eastAsia="Calibri"/>
          <w:szCs w:val="24"/>
          <w:lang w:val="lv-LV"/>
        </w:rPr>
        <w:t>.</w:t>
      </w:r>
      <w:r w:rsidR="00651111">
        <w:rPr>
          <w:rFonts w:eastAsia="Calibri"/>
          <w:szCs w:val="24"/>
          <w:lang w:val="lv-LV"/>
        </w:rPr>
        <w:t>2025</w:t>
      </w:r>
      <w:r>
        <w:rPr>
          <w:rFonts w:eastAsia="Calibri"/>
          <w:szCs w:val="24"/>
          <w:lang w:val="lv-LV"/>
        </w:rPr>
        <w:t xml:space="preserve">.   </w:t>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sidR="00FA22AE">
        <w:rPr>
          <w:rFonts w:eastAsia="Calibri"/>
          <w:szCs w:val="24"/>
          <w:lang w:val="lv-LV"/>
        </w:rPr>
        <w:t xml:space="preserve">                </w:t>
      </w:r>
      <w:r w:rsidR="00651111">
        <w:rPr>
          <w:rFonts w:eastAsia="Calibri"/>
          <w:szCs w:val="24"/>
          <w:lang w:val="lv-LV"/>
        </w:rPr>
        <w:tab/>
      </w:r>
      <w:r>
        <w:rPr>
          <w:rFonts w:eastAsia="Calibri"/>
          <w:szCs w:val="24"/>
          <w:lang w:val="lv-LV"/>
        </w:rPr>
        <w:t>Nr. _____</w:t>
      </w:r>
    </w:p>
    <w:p w14:paraId="4D49EFDD" w14:textId="77777777" w:rsidR="00EA7935" w:rsidRDefault="00EA7935" w:rsidP="00C67E40">
      <w:pPr>
        <w:spacing w:line="360" w:lineRule="auto"/>
        <w:jc w:val="both"/>
        <w:rPr>
          <w:szCs w:val="24"/>
          <w:lang w:val="lv-LV"/>
        </w:rPr>
      </w:pPr>
    </w:p>
    <w:p w14:paraId="0240A011" w14:textId="77777777" w:rsidR="00FA22AE" w:rsidRDefault="00FA22AE" w:rsidP="00FA22AE">
      <w:pPr>
        <w:overflowPunct/>
        <w:autoSpaceDE/>
        <w:adjustRightInd/>
        <w:ind w:right="-1"/>
        <w:jc w:val="both"/>
        <w:textAlignment w:val="auto"/>
        <w:rPr>
          <w:b/>
          <w:bCs/>
          <w:lang w:val="lv-LV" w:eastAsia="lv-LV"/>
        </w:rPr>
      </w:pPr>
      <w:r w:rsidRPr="00243CD9">
        <w:rPr>
          <w:b/>
          <w:bCs/>
          <w:lang w:val="lv-LV" w:eastAsia="lv-LV"/>
        </w:rPr>
        <w:t xml:space="preserve">Par pirmpirkuma tiesību uz būvju īpašumu </w:t>
      </w:r>
      <w:r>
        <w:rPr>
          <w:b/>
          <w:bCs/>
          <w:lang w:val="lv-LV" w:eastAsia="lv-LV"/>
        </w:rPr>
        <w:t>Lielā ielā 64,</w:t>
      </w:r>
    </w:p>
    <w:p w14:paraId="044951DE" w14:textId="77777777" w:rsidR="00FA22AE" w:rsidRDefault="00FA22AE" w:rsidP="00FA22AE">
      <w:pPr>
        <w:overflowPunct/>
        <w:autoSpaceDE/>
        <w:adjustRightInd/>
        <w:ind w:right="-1"/>
        <w:jc w:val="both"/>
        <w:textAlignment w:val="auto"/>
        <w:rPr>
          <w:b/>
          <w:bCs/>
          <w:lang w:val="lv-LV" w:eastAsia="lv-LV"/>
        </w:rPr>
      </w:pPr>
      <w:r>
        <w:rPr>
          <w:b/>
          <w:bCs/>
          <w:lang w:val="lv-LV" w:eastAsia="lv-LV"/>
        </w:rPr>
        <w:t>Mērsragā, Mērsraga pagastā, Talsu novadā</w:t>
      </w:r>
    </w:p>
    <w:p w14:paraId="0BD67324" w14:textId="77777777" w:rsidR="00FA22AE" w:rsidRPr="00243CD9" w:rsidRDefault="00FA22AE" w:rsidP="00FA22AE">
      <w:pPr>
        <w:overflowPunct/>
        <w:autoSpaceDE/>
        <w:adjustRightInd/>
        <w:ind w:right="567"/>
        <w:jc w:val="both"/>
        <w:textAlignment w:val="auto"/>
        <w:rPr>
          <w:b/>
          <w:bCs/>
          <w:lang w:val="lv-LV" w:eastAsia="lv-LV"/>
        </w:rPr>
      </w:pPr>
    </w:p>
    <w:p w14:paraId="3D0BED1B" w14:textId="00C6539D" w:rsidR="00FA22AE" w:rsidRPr="00651111" w:rsidRDefault="00FA22AE" w:rsidP="00651111">
      <w:pPr>
        <w:overflowPunct/>
        <w:autoSpaceDE/>
        <w:adjustRightInd/>
        <w:ind w:right="-1" w:firstLine="851"/>
        <w:jc w:val="both"/>
        <w:textAlignment w:val="auto"/>
        <w:rPr>
          <w:szCs w:val="24"/>
          <w:lang w:val="lv-LV"/>
        </w:rPr>
      </w:pPr>
      <w:r w:rsidRPr="00651111">
        <w:rPr>
          <w:szCs w:val="24"/>
          <w:lang w:val="lv-LV" w:eastAsia="lv-LV"/>
        </w:rPr>
        <w:t>Talsu novada pašvaldībā (turpmāk – Pašvaldība) 2025.gada 27 martā saņemts SIA</w:t>
      </w:r>
      <w:r w:rsidR="00651111" w:rsidRPr="00651111">
        <w:rPr>
          <w:szCs w:val="24"/>
          <w:lang w:val="lv-LV" w:eastAsia="lv-LV"/>
        </w:rPr>
        <w:t> </w:t>
      </w:r>
      <w:r w:rsidRPr="00651111">
        <w:rPr>
          <w:szCs w:val="24"/>
          <w:lang w:val="lv-LV"/>
        </w:rPr>
        <w:t>“GAMMA-RENT”, reģistrācijas numurs 40103137765 (turpmāk – Iesniedzējs) iesniegums ar lūgumu Pašvaldībai izmantot pirmpirkuma tiesības uz trīs būvju nekustamajiem īpašumiem, kas atrodas Mērsraga ostas teritorijā un kustamo mantu kā lietu kopību, un iesniegumam pievienotu 2025.gada 7.marta Nekustamā īpašuma un kustamās mantas pirkuma  - pārdevuma līgumu.</w:t>
      </w:r>
    </w:p>
    <w:p w14:paraId="0D9408DF" w14:textId="42E9E159" w:rsidR="00FA22AE" w:rsidRPr="00651111" w:rsidRDefault="00FA22AE" w:rsidP="00FA22AE">
      <w:pPr>
        <w:overflowPunct/>
        <w:autoSpaceDE/>
        <w:adjustRightInd/>
        <w:ind w:right="-1" w:firstLine="720"/>
        <w:jc w:val="both"/>
        <w:textAlignment w:val="auto"/>
        <w:rPr>
          <w:szCs w:val="24"/>
          <w:lang w:val="lv-LV"/>
        </w:rPr>
      </w:pPr>
      <w:r w:rsidRPr="00651111">
        <w:rPr>
          <w:szCs w:val="24"/>
          <w:lang w:val="lv-LV"/>
        </w:rPr>
        <w:t>Iesniedzējam piederošais nekustamais īpašums sastāv no:</w:t>
      </w:r>
    </w:p>
    <w:p w14:paraId="0324FA5A" w14:textId="77777777" w:rsidR="00FA22AE" w:rsidRPr="00651111" w:rsidRDefault="00FA22AE" w:rsidP="00FA22AE">
      <w:pPr>
        <w:pStyle w:val="Sarakstarindkopa"/>
        <w:numPr>
          <w:ilvl w:val="0"/>
          <w:numId w:val="8"/>
        </w:numPr>
        <w:overflowPunct/>
        <w:autoSpaceDE/>
        <w:adjustRightInd/>
        <w:ind w:right="-1"/>
        <w:jc w:val="both"/>
        <w:textAlignment w:val="auto"/>
        <w:rPr>
          <w:szCs w:val="24"/>
          <w:lang w:val="lv-LV" w:eastAsia="lv-LV"/>
        </w:rPr>
      </w:pPr>
      <w:r w:rsidRPr="00651111">
        <w:rPr>
          <w:szCs w:val="24"/>
          <w:lang w:val="lv-LV"/>
        </w:rPr>
        <w:t xml:space="preserve">būves ar kadastra apzīmējumu 88780030145023, nosaukumu “Beramkravu noliktava” un adresi Lielā iela 64 B, Mērsragā, Mērsraga pagastā, Talsu novadā. Būves īpašuma tiesības reģistrētas Kurzemes rajona tiesas </w:t>
      </w:r>
      <w:r w:rsidRPr="00651111">
        <w:rPr>
          <w:szCs w:val="24"/>
          <w:lang w:val="lv-LV" w:eastAsia="lv-LV"/>
        </w:rPr>
        <w:t>Mērsraga pagasta zemesgrāmatas nodalījumā Nr. 100000156118 uz Iesniedzēja vārda;</w:t>
      </w:r>
    </w:p>
    <w:p w14:paraId="3CA51009" w14:textId="77777777" w:rsidR="00FA22AE" w:rsidRPr="00651111" w:rsidRDefault="00FA22AE" w:rsidP="00FA22AE">
      <w:pPr>
        <w:pStyle w:val="Sarakstarindkopa"/>
        <w:numPr>
          <w:ilvl w:val="0"/>
          <w:numId w:val="8"/>
        </w:numPr>
        <w:overflowPunct/>
        <w:autoSpaceDE/>
        <w:adjustRightInd/>
        <w:ind w:right="-1"/>
        <w:jc w:val="both"/>
        <w:textAlignment w:val="auto"/>
        <w:rPr>
          <w:szCs w:val="24"/>
          <w:lang w:val="lv-LV"/>
        </w:rPr>
      </w:pPr>
      <w:r w:rsidRPr="00651111">
        <w:rPr>
          <w:szCs w:val="24"/>
          <w:lang w:val="lv-LV"/>
        </w:rPr>
        <w:t>būves ar kadastra apzīmējumu 88780030145036, nosaukumu “Kuģu piestātne Nr.2 Mērsraga ostā”. Būves</w:t>
      </w:r>
      <w:r w:rsidRPr="00651111">
        <w:rPr>
          <w:szCs w:val="24"/>
        </w:rPr>
        <w:t xml:space="preserve"> </w:t>
      </w:r>
      <w:r w:rsidRPr="00651111">
        <w:rPr>
          <w:szCs w:val="24"/>
          <w:lang w:val="lv-LV"/>
        </w:rPr>
        <w:t>īpašuma tiesības reģistrētas Kurzemes rajona tiesa Mērsraga pagasta zemesgrāmatas nodalījumā Nr. 186 A;</w:t>
      </w:r>
    </w:p>
    <w:p w14:paraId="2364EBBC" w14:textId="77777777" w:rsidR="00FA22AE" w:rsidRPr="00651111" w:rsidRDefault="00FA22AE" w:rsidP="00FA22AE">
      <w:pPr>
        <w:pStyle w:val="Sarakstarindkopa"/>
        <w:numPr>
          <w:ilvl w:val="0"/>
          <w:numId w:val="8"/>
        </w:numPr>
        <w:overflowPunct/>
        <w:autoSpaceDE/>
        <w:adjustRightInd/>
        <w:ind w:right="-1"/>
        <w:jc w:val="both"/>
        <w:textAlignment w:val="auto"/>
        <w:rPr>
          <w:szCs w:val="24"/>
          <w:lang w:val="lv-LV"/>
        </w:rPr>
      </w:pPr>
      <w:r w:rsidRPr="00651111">
        <w:rPr>
          <w:szCs w:val="24"/>
          <w:lang w:val="lv-LV"/>
        </w:rPr>
        <w:t>būves ar kadastra apzīmējumu 88780030145019, nosaukumu “Zāģmateriālu noliktava” un adresi Lielā iela 64 B, Mērsragā, Mērsraga pagastā, Talsu novadā. Būves īpašuma tiesības reģistrētas Kurzemes rajona tiesas Mērsraga pagasta zemesgrāmatas nodalījumā Nr. 100000097197 (turpmāk – Būvju īpašums).</w:t>
      </w:r>
    </w:p>
    <w:p w14:paraId="71B45A32" w14:textId="7036E98D" w:rsidR="00FA22AE" w:rsidRPr="00651111" w:rsidRDefault="00FA22AE" w:rsidP="00651111">
      <w:pPr>
        <w:overflowPunct/>
        <w:autoSpaceDE/>
        <w:adjustRightInd/>
        <w:ind w:right="-1" w:firstLine="851"/>
        <w:jc w:val="both"/>
        <w:textAlignment w:val="auto"/>
        <w:rPr>
          <w:szCs w:val="24"/>
          <w:lang w:val="lv-LV" w:eastAsia="lv-LV"/>
        </w:rPr>
      </w:pPr>
      <w:r w:rsidRPr="00651111">
        <w:rPr>
          <w:szCs w:val="24"/>
          <w:lang w:val="lv-LV" w:eastAsia="lv-LV"/>
        </w:rPr>
        <w:t>Būvju īpašums atrodas uz Latvijas valsts Satiksmes ministrijas personā piederošas zemes vienības ar kadastra apzīmējumu 88780030145, nosaukumu “Mērsraga osta” un adresi Lielā iela 64, Mērsragā, Mērsraga pagastā, Talsu novadā (Kurzemes rajona tiesas Mērsraga pagasta zemesgrāmatas nodalījums Nr. 100000082201).</w:t>
      </w:r>
    </w:p>
    <w:p w14:paraId="2EF51445" w14:textId="77777777" w:rsidR="00FA22AE" w:rsidRPr="00651111" w:rsidRDefault="00FA22AE" w:rsidP="00651111">
      <w:pPr>
        <w:overflowPunct/>
        <w:autoSpaceDE/>
        <w:adjustRightInd/>
        <w:ind w:right="-1" w:firstLine="851"/>
        <w:jc w:val="both"/>
        <w:textAlignment w:val="auto"/>
        <w:rPr>
          <w:szCs w:val="24"/>
          <w:lang w:val="lv-LV" w:eastAsia="lv-LV"/>
        </w:rPr>
      </w:pPr>
      <w:r w:rsidRPr="00651111">
        <w:rPr>
          <w:szCs w:val="24"/>
          <w:lang w:val="lv-LV" w:eastAsia="lv-LV"/>
        </w:rPr>
        <w:t>Saskaņā ar Ostu likuma 19.panta ceturto daļu, pirmpirkuma tiesības uz zemi un citu nekustamo īpašumu ostas teritorijā neatkarīgi no tā piederības ir pašvaldībai. […].</w:t>
      </w:r>
    </w:p>
    <w:p w14:paraId="0B176852" w14:textId="77777777" w:rsidR="00FA22AE" w:rsidRPr="00651111" w:rsidRDefault="00FA22AE" w:rsidP="00651111">
      <w:pPr>
        <w:overflowPunct/>
        <w:autoSpaceDE/>
        <w:adjustRightInd/>
        <w:ind w:right="-1" w:firstLine="851"/>
        <w:jc w:val="both"/>
        <w:textAlignment w:val="auto"/>
        <w:rPr>
          <w:szCs w:val="24"/>
          <w:lang w:val="lv-LV" w:eastAsia="lv-LV"/>
        </w:rPr>
      </w:pPr>
      <w:r w:rsidRPr="00651111">
        <w:rPr>
          <w:szCs w:val="24"/>
          <w:lang w:val="lv-LV" w:eastAsia="lv-LV"/>
        </w:rPr>
        <w:t>Izvērtējot Pašvaldības nepieciešamību iegādāties Būvju īpašumu Pašvaldības funkciju nodrošināšanai, pamatojoties uz likuma Ostu likuma 19.panta ceturto daļu un Pašvaldību likuma 10.panta pirmās daļas 16. punktu,</w:t>
      </w:r>
    </w:p>
    <w:p w14:paraId="1C09CFAF" w14:textId="77777777" w:rsidR="00FA22AE" w:rsidRPr="00651111" w:rsidRDefault="00FA22AE" w:rsidP="00FA22AE">
      <w:pPr>
        <w:overflowPunct/>
        <w:autoSpaceDE/>
        <w:adjustRightInd/>
        <w:ind w:right="-1"/>
        <w:jc w:val="both"/>
        <w:textAlignment w:val="auto"/>
        <w:rPr>
          <w:szCs w:val="24"/>
          <w:lang w:val="lv-LV" w:eastAsia="lv-LV"/>
        </w:rPr>
      </w:pPr>
    </w:p>
    <w:p w14:paraId="3F712166" w14:textId="77777777" w:rsidR="00FA22AE" w:rsidRPr="00651111" w:rsidRDefault="00FA22AE" w:rsidP="00FA22AE">
      <w:pPr>
        <w:overflowPunct/>
        <w:autoSpaceDE/>
        <w:adjustRightInd/>
        <w:ind w:right="567"/>
        <w:jc w:val="center"/>
        <w:textAlignment w:val="auto"/>
        <w:rPr>
          <w:b/>
          <w:szCs w:val="24"/>
          <w:lang w:val="lv-LV" w:eastAsia="lv-LV"/>
        </w:rPr>
      </w:pPr>
      <w:r w:rsidRPr="00651111">
        <w:rPr>
          <w:b/>
          <w:szCs w:val="24"/>
          <w:lang w:val="lv-LV" w:eastAsia="lv-LV"/>
        </w:rPr>
        <w:t>Talsu novada pašvaldības dome nolemj:</w:t>
      </w:r>
    </w:p>
    <w:p w14:paraId="721B2210" w14:textId="77777777" w:rsidR="00FA22AE" w:rsidRPr="00651111" w:rsidRDefault="00FA22AE" w:rsidP="00FA22AE">
      <w:pPr>
        <w:overflowPunct/>
        <w:autoSpaceDE/>
        <w:adjustRightInd/>
        <w:ind w:right="567"/>
        <w:jc w:val="center"/>
        <w:textAlignment w:val="auto"/>
        <w:rPr>
          <w:b/>
          <w:szCs w:val="24"/>
          <w:lang w:val="lv-LV" w:eastAsia="lv-LV"/>
        </w:rPr>
      </w:pPr>
    </w:p>
    <w:p w14:paraId="15F6C21E" w14:textId="77777777" w:rsidR="00FA22AE" w:rsidRPr="00651111" w:rsidRDefault="00FA22AE" w:rsidP="00651111">
      <w:pPr>
        <w:shd w:val="clear" w:color="auto" w:fill="FFFFFF" w:themeFill="background1"/>
        <w:overflowPunct/>
        <w:autoSpaceDE/>
        <w:adjustRightInd/>
        <w:ind w:right="-1" w:firstLine="851"/>
        <w:jc w:val="both"/>
        <w:textAlignment w:val="auto"/>
        <w:rPr>
          <w:szCs w:val="24"/>
          <w:lang w:val="lv-LV" w:eastAsia="lv-LV"/>
        </w:rPr>
      </w:pPr>
      <w:r w:rsidRPr="00651111">
        <w:rPr>
          <w:szCs w:val="24"/>
          <w:lang w:val="lv-LV" w:eastAsia="lv-LV"/>
        </w:rPr>
        <w:lastRenderedPageBreak/>
        <w:t>Atteikties no pirmpirkuma tiesības uz SIA “GAMMA-RENT”, reģistrācijas numurs 40103137765, piederošo nekustamo īpašumu:</w:t>
      </w:r>
      <w:r w:rsidRPr="00651111">
        <w:rPr>
          <w:szCs w:val="24"/>
        </w:rPr>
        <w:t xml:space="preserve"> </w:t>
      </w:r>
    </w:p>
    <w:p w14:paraId="3681A794" w14:textId="3A73D048" w:rsidR="00FA22AE" w:rsidRPr="00651111" w:rsidRDefault="00FA22AE" w:rsidP="00FA22AE">
      <w:pPr>
        <w:pStyle w:val="Sarakstarindkopa"/>
        <w:numPr>
          <w:ilvl w:val="0"/>
          <w:numId w:val="9"/>
        </w:numPr>
        <w:shd w:val="clear" w:color="auto" w:fill="FFFFFF" w:themeFill="background1"/>
        <w:overflowPunct/>
        <w:autoSpaceDE/>
        <w:adjustRightInd/>
        <w:ind w:right="-1"/>
        <w:jc w:val="both"/>
        <w:textAlignment w:val="auto"/>
        <w:rPr>
          <w:szCs w:val="24"/>
          <w:lang w:val="lv-LV" w:eastAsia="lv-LV"/>
        </w:rPr>
      </w:pPr>
      <w:r w:rsidRPr="00651111">
        <w:rPr>
          <w:szCs w:val="24"/>
          <w:lang w:val="lv-LV" w:eastAsia="lv-LV"/>
        </w:rPr>
        <w:t>būves ar kadastra apzīmējumu 88780030145023, nosaukumu “Beramkravu noliktava” un adresi Lielā iela 64 B, Mērsragā, Mērsraga pagastā, Talsu novadā (Kurzemes rajona tiesas Mērsraga pagasta zemesgrāmatas nodalījums Nr.</w:t>
      </w:r>
      <w:r w:rsidR="00651111">
        <w:rPr>
          <w:szCs w:val="24"/>
          <w:lang w:val="lv-LV" w:eastAsia="lv-LV"/>
        </w:rPr>
        <w:t> </w:t>
      </w:r>
      <w:r w:rsidRPr="00651111">
        <w:rPr>
          <w:szCs w:val="24"/>
          <w:lang w:val="lv-LV" w:eastAsia="lv-LV"/>
        </w:rPr>
        <w:t>100000156118);</w:t>
      </w:r>
    </w:p>
    <w:p w14:paraId="2706B8D3" w14:textId="77777777" w:rsidR="00FA22AE" w:rsidRPr="00651111" w:rsidRDefault="00FA22AE" w:rsidP="00FA22AE">
      <w:pPr>
        <w:pStyle w:val="Sarakstarindkopa"/>
        <w:numPr>
          <w:ilvl w:val="0"/>
          <w:numId w:val="9"/>
        </w:numPr>
        <w:shd w:val="clear" w:color="auto" w:fill="FFFFFF" w:themeFill="background1"/>
        <w:overflowPunct/>
        <w:autoSpaceDE/>
        <w:adjustRightInd/>
        <w:ind w:right="-1"/>
        <w:jc w:val="both"/>
        <w:textAlignment w:val="auto"/>
        <w:rPr>
          <w:szCs w:val="24"/>
          <w:lang w:val="lv-LV" w:eastAsia="lv-LV"/>
        </w:rPr>
      </w:pPr>
      <w:r w:rsidRPr="00651111">
        <w:rPr>
          <w:szCs w:val="24"/>
          <w:lang w:val="lv-LV" w:eastAsia="lv-LV"/>
        </w:rPr>
        <w:t>būves ar kadastra apzīmējumu 88780030145036, nosaukumu “Kuģu piestātne Nr.2 Mērsraga ostā” (Kurzemes rajona tiesas Mērsraga pagasta zemesgrāmatas nodalījums Nr. 186 A);</w:t>
      </w:r>
    </w:p>
    <w:p w14:paraId="47ED4B3F" w14:textId="06DBF8F5" w:rsidR="00FA22AE" w:rsidRPr="00651111" w:rsidRDefault="00FA22AE" w:rsidP="00FA22AE">
      <w:pPr>
        <w:pStyle w:val="Sarakstarindkopa"/>
        <w:numPr>
          <w:ilvl w:val="0"/>
          <w:numId w:val="9"/>
        </w:numPr>
        <w:shd w:val="clear" w:color="auto" w:fill="FFFFFF" w:themeFill="background1"/>
        <w:overflowPunct/>
        <w:autoSpaceDE/>
        <w:adjustRightInd/>
        <w:ind w:right="-1"/>
        <w:jc w:val="both"/>
        <w:textAlignment w:val="auto"/>
        <w:rPr>
          <w:szCs w:val="24"/>
          <w:lang w:val="lv-LV" w:eastAsia="lv-LV"/>
        </w:rPr>
      </w:pPr>
      <w:r w:rsidRPr="00651111">
        <w:rPr>
          <w:szCs w:val="24"/>
          <w:lang w:val="lv-LV" w:eastAsia="lv-LV"/>
        </w:rPr>
        <w:t>būves ar kadastra apzīmējumu 88780030145019, nosaukumu “Zāģmateriālu noliktava” un adresi Lielā iela 64 B, Mērsragā, Mērsraga pagastā, Talsu novadā (Kurzemes rajona tiesas Mērsraga pagasta zemesgrāmatas nodalījums Nr.</w:t>
      </w:r>
      <w:r w:rsidR="00651111">
        <w:rPr>
          <w:szCs w:val="24"/>
          <w:lang w:val="lv-LV" w:eastAsia="lv-LV"/>
        </w:rPr>
        <w:t> </w:t>
      </w:r>
      <w:r w:rsidRPr="00651111">
        <w:rPr>
          <w:szCs w:val="24"/>
          <w:lang w:val="lv-LV" w:eastAsia="lv-LV"/>
        </w:rPr>
        <w:t>100000097197).</w:t>
      </w:r>
    </w:p>
    <w:p w14:paraId="756C8C7F" w14:textId="77777777" w:rsidR="00FA22AE" w:rsidRPr="00651111" w:rsidRDefault="00FA22AE" w:rsidP="00FA22AE">
      <w:pPr>
        <w:shd w:val="clear" w:color="auto" w:fill="FFFFFF" w:themeFill="background1"/>
        <w:overflowPunct/>
        <w:autoSpaceDE/>
        <w:adjustRightInd/>
        <w:ind w:right="-1"/>
        <w:jc w:val="both"/>
        <w:textAlignment w:val="auto"/>
        <w:rPr>
          <w:szCs w:val="24"/>
          <w:lang w:val="lv-LV" w:eastAsia="lv-LV"/>
        </w:rPr>
      </w:pPr>
    </w:p>
    <w:p w14:paraId="6056D175" w14:textId="77777777" w:rsidR="00FA22AE" w:rsidRPr="00651111" w:rsidRDefault="00FA22AE" w:rsidP="00FA22AE">
      <w:pPr>
        <w:shd w:val="clear" w:color="auto" w:fill="FFFFFF" w:themeFill="background1"/>
        <w:overflowPunct/>
        <w:autoSpaceDE/>
        <w:adjustRightInd/>
        <w:ind w:right="-1"/>
        <w:jc w:val="both"/>
        <w:textAlignment w:val="auto"/>
        <w:rPr>
          <w:szCs w:val="24"/>
          <w:lang w:val="lv-LV" w:eastAsia="lv-LV"/>
        </w:rPr>
      </w:pPr>
    </w:p>
    <w:p w14:paraId="233DB39C" w14:textId="0DB7AFC0" w:rsidR="00FA22AE" w:rsidRPr="00651111" w:rsidRDefault="00651111" w:rsidP="00FA22AE">
      <w:pPr>
        <w:overflowPunct/>
        <w:autoSpaceDE/>
        <w:autoSpaceDN/>
        <w:adjustRightInd/>
        <w:ind w:right="-1"/>
        <w:jc w:val="both"/>
        <w:textAlignment w:val="auto"/>
        <w:rPr>
          <w:szCs w:val="24"/>
          <w:lang w:val="lv-LV" w:eastAsia="lv-LV"/>
        </w:rPr>
      </w:pPr>
      <w:r w:rsidRPr="00651111">
        <w:rPr>
          <w:color w:val="000000"/>
          <w:szCs w:val="24"/>
          <w:lang w:val="lv-LV"/>
        </w:rPr>
        <w:t>Domes priekšsēdētāja vietniece tautsaimniecības jautājumos                                 S. Pētersone</w:t>
      </w:r>
    </w:p>
    <w:p w14:paraId="1120203F" w14:textId="77777777" w:rsidR="00FA22AE" w:rsidRDefault="00FA22AE" w:rsidP="00FA22AE">
      <w:pPr>
        <w:overflowPunct/>
        <w:autoSpaceDE/>
        <w:autoSpaceDN/>
        <w:adjustRightInd/>
        <w:ind w:right="-1"/>
        <w:jc w:val="both"/>
        <w:textAlignment w:val="auto"/>
        <w:rPr>
          <w:szCs w:val="24"/>
          <w:lang w:val="lv-LV" w:eastAsia="lv-LV"/>
        </w:rPr>
      </w:pPr>
    </w:p>
    <w:p w14:paraId="09115135" w14:textId="77777777" w:rsidR="00651111" w:rsidRPr="00651111" w:rsidRDefault="00651111" w:rsidP="00FA22AE">
      <w:pPr>
        <w:overflowPunct/>
        <w:autoSpaceDE/>
        <w:autoSpaceDN/>
        <w:adjustRightInd/>
        <w:ind w:right="-1"/>
        <w:jc w:val="both"/>
        <w:textAlignment w:val="auto"/>
        <w:rPr>
          <w:szCs w:val="24"/>
          <w:lang w:val="lv-LV" w:eastAsia="lv-LV"/>
        </w:rPr>
      </w:pPr>
    </w:p>
    <w:p w14:paraId="1881C9AF" w14:textId="77777777" w:rsidR="00FA22AE" w:rsidRPr="00651111" w:rsidRDefault="00FA22AE" w:rsidP="00FA22AE">
      <w:pPr>
        <w:overflowPunct/>
        <w:autoSpaceDE/>
        <w:autoSpaceDN/>
        <w:adjustRightInd/>
        <w:ind w:right="-1"/>
        <w:jc w:val="both"/>
        <w:textAlignment w:val="auto"/>
        <w:rPr>
          <w:sz w:val="22"/>
          <w:szCs w:val="22"/>
          <w:lang w:val="lv-LV" w:eastAsia="lv-LV"/>
        </w:rPr>
      </w:pPr>
      <w:proofErr w:type="spellStart"/>
      <w:r w:rsidRPr="00651111">
        <w:rPr>
          <w:sz w:val="22"/>
          <w:szCs w:val="22"/>
          <w:lang w:val="lv-LV" w:eastAsia="lv-LV"/>
        </w:rPr>
        <w:t>Tabulēvica</w:t>
      </w:r>
      <w:proofErr w:type="spellEnd"/>
      <w:r w:rsidRPr="00651111">
        <w:rPr>
          <w:sz w:val="22"/>
          <w:szCs w:val="22"/>
          <w:lang w:val="lv-LV" w:eastAsia="lv-LV"/>
        </w:rPr>
        <w:t xml:space="preserve"> 20215090</w:t>
      </w:r>
    </w:p>
    <w:p w14:paraId="46230C46" w14:textId="77777777" w:rsidR="00FA22AE" w:rsidRPr="00651111" w:rsidRDefault="00FA22AE" w:rsidP="00FA22AE">
      <w:pPr>
        <w:overflowPunct/>
        <w:autoSpaceDE/>
        <w:autoSpaceDN/>
        <w:adjustRightInd/>
        <w:ind w:right="-1"/>
        <w:jc w:val="both"/>
        <w:textAlignment w:val="auto"/>
        <w:rPr>
          <w:sz w:val="22"/>
          <w:szCs w:val="22"/>
          <w:lang w:val="lv-LV" w:eastAsia="lv-LV"/>
        </w:rPr>
      </w:pPr>
      <w:hyperlink r:id="rId8" w:history="1">
        <w:r w:rsidRPr="00651111">
          <w:rPr>
            <w:rStyle w:val="Hipersaite"/>
            <w:sz w:val="22"/>
            <w:szCs w:val="22"/>
            <w:lang w:val="lv-LV" w:eastAsia="lv-LV"/>
          </w:rPr>
          <w:t>diana.tabulevica@talsi.lv</w:t>
        </w:r>
      </w:hyperlink>
      <w:r w:rsidRPr="00651111">
        <w:rPr>
          <w:sz w:val="22"/>
          <w:szCs w:val="22"/>
          <w:lang w:val="lv-LV" w:eastAsia="lv-LV"/>
        </w:rPr>
        <w:t xml:space="preserve"> </w:t>
      </w:r>
    </w:p>
    <w:p w14:paraId="499AC121" w14:textId="77777777" w:rsidR="00FA22AE" w:rsidRDefault="00FA22AE" w:rsidP="00FA22AE">
      <w:pPr>
        <w:overflowPunct/>
        <w:autoSpaceDE/>
        <w:autoSpaceDN/>
        <w:adjustRightInd/>
        <w:ind w:right="-1"/>
        <w:jc w:val="both"/>
        <w:textAlignment w:val="auto"/>
        <w:rPr>
          <w:sz w:val="22"/>
          <w:szCs w:val="22"/>
          <w:lang w:val="lv-LV" w:eastAsia="lv-LV"/>
        </w:rPr>
      </w:pPr>
    </w:p>
    <w:p w14:paraId="5A93AB84" w14:textId="77777777" w:rsidR="00651111" w:rsidRPr="00651111" w:rsidRDefault="00651111" w:rsidP="00FA22AE">
      <w:pPr>
        <w:overflowPunct/>
        <w:autoSpaceDE/>
        <w:autoSpaceDN/>
        <w:adjustRightInd/>
        <w:ind w:right="-1"/>
        <w:jc w:val="both"/>
        <w:textAlignment w:val="auto"/>
        <w:rPr>
          <w:sz w:val="22"/>
          <w:szCs w:val="22"/>
          <w:lang w:val="lv-LV" w:eastAsia="lv-LV"/>
        </w:rPr>
      </w:pPr>
    </w:p>
    <w:p w14:paraId="50EFF7D0" w14:textId="77777777" w:rsidR="00FA22AE" w:rsidRPr="00651111" w:rsidRDefault="00FA22AE" w:rsidP="00FA22AE">
      <w:pPr>
        <w:overflowPunct/>
        <w:autoSpaceDE/>
        <w:autoSpaceDN/>
        <w:adjustRightInd/>
        <w:ind w:right="-1"/>
        <w:jc w:val="both"/>
        <w:textAlignment w:val="auto"/>
        <w:rPr>
          <w:sz w:val="22"/>
          <w:szCs w:val="22"/>
          <w:lang w:val="lv-LV" w:eastAsia="lv-LV"/>
        </w:rPr>
      </w:pPr>
      <w:r w:rsidRPr="00651111">
        <w:rPr>
          <w:sz w:val="22"/>
          <w:szCs w:val="22"/>
          <w:lang w:val="lv-LV" w:eastAsia="lv-LV"/>
        </w:rPr>
        <w:t>Lēmumu nosūtīt:</w:t>
      </w:r>
    </w:p>
    <w:p w14:paraId="2102C4D3" w14:textId="77777777" w:rsidR="00FA22AE" w:rsidRPr="00651111" w:rsidRDefault="00FA22AE" w:rsidP="00FA22AE">
      <w:pPr>
        <w:numPr>
          <w:ilvl w:val="0"/>
          <w:numId w:val="7"/>
        </w:numPr>
        <w:overflowPunct/>
        <w:autoSpaceDE/>
        <w:autoSpaceDN/>
        <w:adjustRightInd/>
        <w:ind w:right="-1"/>
        <w:jc w:val="both"/>
        <w:textAlignment w:val="auto"/>
        <w:rPr>
          <w:sz w:val="22"/>
          <w:szCs w:val="22"/>
          <w:lang w:val="lv-LV" w:eastAsia="lv-LV"/>
        </w:rPr>
      </w:pPr>
      <w:r w:rsidRPr="00651111">
        <w:rPr>
          <w:sz w:val="22"/>
          <w:szCs w:val="22"/>
          <w:lang w:val="lv-LV" w:eastAsia="lv-LV"/>
        </w:rPr>
        <w:t>Iesniedzējam;</w:t>
      </w:r>
    </w:p>
    <w:p w14:paraId="02459977" w14:textId="77777777" w:rsidR="00FA22AE" w:rsidRPr="00651111" w:rsidRDefault="00FA22AE" w:rsidP="00FA22AE">
      <w:pPr>
        <w:numPr>
          <w:ilvl w:val="0"/>
          <w:numId w:val="7"/>
        </w:numPr>
        <w:overflowPunct/>
        <w:autoSpaceDE/>
        <w:autoSpaceDN/>
        <w:adjustRightInd/>
        <w:ind w:right="-1"/>
        <w:jc w:val="both"/>
        <w:textAlignment w:val="auto"/>
        <w:rPr>
          <w:sz w:val="22"/>
          <w:szCs w:val="22"/>
          <w:lang w:val="lv-LV" w:eastAsia="lv-LV"/>
        </w:rPr>
      </w:pPr>
      <w:r w:rsidRPr="00651111">
        <w:rPr>
          <w:sz w:val="22"/>
          <w:szCs w:val="22"/>
          <w:lang w:val="lv-LV" w:eastAsia="lv-LV"/>
        </w:rPr>
        <w:t>Juridiskā, iepirkumu un kapitālsabiedrību uzraudzības departamentam;</w:t>
      </w:r>
    </w:p>
    <w:p w14:paraId="431D104B" w14:textId="77777777" w:rsidR="00FA22AE" w:rsidRPr="00651111" w:rsidRDefault="00FA22AE" w:rsidP="00FA22AE">
      <w:pPr>
        <w:numPr>
          <w:ilvl w:val="0"/>
          <w:numId w:val="7"/>
        </w:numPr>
        <w:overflowPunct/>
        <w:autoSpaceDE/>
        <w:autoSpaceDN/>
        <w:adjustRightInd/>
        <w:ind w:right="-1"/>
        <w:jc w:val="both"/>
        <w:textAlignment w:val="auto"/>
        <w:rPr>
          <w:sz w:val="22"/>
          <w:szCs w:val="22"/>
          <w:lang w:val="lv-LV" w:eastAsia="lv-LV"/>
        </w:rPr>
      </w:pPr>
      <w:r w:rsidRPr="00651111">
        <w:rPr>
          <w:sz w:val="22"/>
          <w:szCs w:val="22"/>
          <w:lang w:val="lv-LV" w:eastAsia="lv-LV"/>
        </w:rPr>
        <w:t>Nekustamā īpašuma un vides aizsardzības departamentam;</w:t>
      </w:r>
    </w:p>
    <w:p w14:paraId="4D06F194" w14:textId="77777777" w:rsidR="00FA22AE" w:rsidRPr="00651111" w:rsidRDefault="00FA22AE" w:rsidP="00FA22AE">
      <w:pPr>
        <w:numPr>
          <w:ilvl w:val="0"/>
          <w:numId w:val="7"/>
        </w:numPr>
        <w:overflowPunct/>
        <w:autoSpaceDE/>
        <w:autoSpaceDN/>
        <w:adjustRightInd/>
        <w:ind w:right="-1"/>
        <w:jc w:val="both"/>
        <w:textAlignment w:val="auto"/>
        <w:rPr>
          <w:sz w:val="22"/>
          <w:szCs w:val="22"/>
          <w:lang w:val="lv-LV" w:eastAsia="lv-LV"/>
        </w:rPr>
      </w:pPr>
      <w:r w:rsidRPr="00651111">
        <w:rPr>
          <w:sz w:val="22"/>
          <w:szCs w:val="22"/>
          <w:lang w:val="lv-LV" w:eastAsia="lv-LV"/>
        </w:rPr>
        <w:t>Mērsraga ostas pārvaldei;</w:t>
      </w:r>
    </w:p>
    <w:p w14:paraId="1E6E8D90" w14:textId="77777777" w:rsidR="00FA22AE" w:rsidRPr="00651111" w:rsidRDefault="00FA22AE" w:rsidP="00FA22AE">
      <w:pPr>
        <w:numPr>
          <w:ilvl w:val="0"/>
          <w:numId w:val="7"/>
        </w:numPr>
        <w:overflowPunct/>
        <w:autoSpaceDE/>
        <w:autoSpaceDN/>
        <w:adjustRightInd/>
        <w:ind w:right="-1"/>
        <w:jc w:val="both"/>
        <w:textAlignment w:val="auto"/>
        <w:rPr>
          <w:sz w:val="22"/>
          <w:szCs w:val="22"/>
          <w:lang w:val="lv-LV" w:eastAsia="lv-LV"/>
        </w:rPr>
      </w:pPr>
      <w:r w:rsidRPr="00651111">
        <w:rPr>
          <w:sz w:val="22"/>
          <w:szCs w:val="22"/>
          <w:lang w:val="lv-LV" w:eastAsia="lv-LV"/>
        </w:rPr>
        <w:t>Satiksmes ministrijai.</w:t>
      </w:r>
    </w:p>
    <w:p w14:paraId="648200B5" w14:textId="77777777" w:rsidR="003A2DF1" w:rsidRPr="00061B6A" w:rsidRDefault="003A2DF1" w:rsidP="002C5DB6">
      <w:pPr>
        <w:jc w:val="both"/>
        <w:rPr>
          <w:szCs w:val="24"/>
          <w:lang w:val="lv-LV"/>
        </w:rPr>
      </w:pPr>
    </w:p>
    <w:sectPr w:rsidR="003A2DF1" w:rsidRPr="00061B6A" w:rsidSect="00BA7C2F">
      <w:footerReference w:type="first" r:id="rId9"/>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987F7" w14:textId="77777777" w:rsidR="00C20C90" w:rsidRDefault="00C20C90">
      <w:r>
        <w:separator/>
      </w:r>
    </w:p>
  </w:endnote>
  <w:endnote w:type="continuationSeparator" w:id="0">
    <w:p w14:paraId="424D82AD" w14:textId="77777777" w:rsidR="00C20C90" w:rsidRDefault="00C20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DFB80" w14:textId="77777777" w:rsidR="006D23A1" w:rsidRDefault="00FA22AE">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9653F" w14:textId="77777777" w:rsidR="00C20C90" w:rsidRDefault="00C20C90">
      <w:r>
        <w:separator/>
      </w:r>
    </w:p>
  </w:footnote>
  <w:footnote w:type="continuationSeparator" w:id="0">
    <w:p w14:paraId="0159522B" w14:textId="77777777" w:rsidR="00C20C90" w:rsidRDefault="00C20C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2"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3"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4"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5"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abstractNum w:abstractNumId="6" w15:restartNumberingAfterBreak="0">
    <w:nsid w:val="4A630C4A"/>
    <w:multiLevelType w:val="hybridMultilevel"/>
    <w:tmpl w:val="3E522FA8"/>
    <w:lvl w:ilvl="0" w:tplc="781404C2">
      <w:start w:val="1"/>
      <w:numFmt w:val="decimal"/>
      <w:lvlText w:val="%1)"/>
      <w:lvlJc w:val="left"/>
      <w:pPr>
        <w:ind w:left="720" w:hanging="360"/>
      </w:pPr>
    </w:lvl>
    <w:lvl w:ilvl="1" w:tplc="E874456E" w:tentative="1">
      <w:start w:val="1"/>
      <w:numFmt w:val="lowerLetter"/>
      <w:lvlText w:val="%2."/>
      <w:lvlJc w:val="left"/>
      <w:pPr>
        <w:ind w:left="1440" w:hanging="360"/>
      </w:pPr>
    </w:lvl>
    <w:lvl w:ilvl="2" w:tplc="FE464880" w:tentative="1">
      <w:start w:val="1"/>
      <w:numFmt w:val="lowerRoman"/>
      <w:lvlText w:val="%3."/>
      <w:lvlJc w:val="right"/>
      <w:pPr>
        <w:ind w:left="2160" w:hanging="180"/>
      </w:pPr>
    </w:lvl>
    <w:lvl w:ilvl="3" w:tplc="B4547C1C" w:tentative="1">
      <w:start w:val="1"/>
      <w:numFmt w:val="decimal"/>
      <w:lvlText w:val="%4."/>
      <w:lvlJc w:val="left"/>
      <w:pPr>
        <w:ind w:left="2880" w:hanging="360"/>
      </w:pPr>
    </w:lvl>
    <w:lvl w:ilvl="4" w:tplc="AC26BF0C" w:tentative="1">
      <w:start w:val="1"/>
      <w:numFmt w:val="lowerLetter"/>
      <w:lvlText w:val="%5."/>
      <w:lvlJc w:val="left"/>
      <w:pPr>
        <w:ind w:left="3600" w:hanging="360"/>
      </w:pPr>
    </w:lvl>
    <w:lvl w:ilvl="5" w:tplc="D812CFBC" w:tentative="1">
      <w:start w:val="1"/>
      <w:numFmt w:val="lowerRoman"/>
      <w:lvlText w:val="%6."/>
      <w:lvlJc w:val="right"/>
      <w:pPr>
        <w:ind w:left="4320" w:hanging="180"/>
      </w:pPr>
    </w:lvl>
    <w:lvl w:ilvl="6" w:tplc="1C9A9FBE" w:tentative="1">
      <w:start w:val="1"/>
      <w:numFmt w:val="decimal"/>
      <w:lvlText w:val="%7."/>
      <w:lvlJc w:val="left"/>
      <w:pPr>
        <w:ind w:left="5040" w:hanging="360"/>
      </w:pPr>
    </w:lvl>
    <w:lvl w:ilvl="7" w:tplc="C680AEDE" w:tentative="1">
      <w:start w:val="1"/>
      <w:numFmt w:val="lowerLetter"/>
      <w:lvlText w:val="%8."/>
      <w:lvlJc w:val="left"/>
      <w:pPr>
        <w:ind w:left="5760" w:hanging="360"/>
      </w:pPr>
    </w:lvl>
    <w:lvl w:ilvl="8" w:tplc="005E8158" w:tentative="1">
      <w:start w:val="1"/>
      <w:numFmt w:val="lowerRoman"/>
      <w:lvlText w:val="%9."/>
      <w:lvlJc w:val="right"/>
      <w:pPr>
        <w:ind w:left="6480" w:hanging="180"/>
      </w:pPr>
    </w:lvl>
  </w:abstractNum>
  <w:abstractNum w:abstractNumId="7" w15:restartNumberingAfterBreak="0">
    <w:nsid w:val="52752BE0"/>
    <w:multiLevelType w:val="hybridMultilevel"/>
    <w:tmpl w:val="839A4A86"/>
    <w:lvl w:ilvl="0" w:tplc="D90C3E32">
      <w:start w:val="1"/>
      <w:numFmt w:val="decimal"/>
      <w:lvlText w:val="%1."/>
      <w:lvlJc w:val="left"/>
      <w:pPr>
        <w:ind w:left="1068" w:hanging="360"/>
      </w:pPr>
      <w:rPr>
        <w:rFonts w:hint="default"/>
      </w:rPr>
    </w:lvl>
    <w:lvl w:ilvl="1" w:tplc="04260019" w:tentative="1">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8" w15:restartNumberingAfterBreak="0">
    <w:nsid w:val="747905A2"/>
    <w:multiLevelType w:val="hybridMultilevel"/>
    <w:tmpl w:val="348AE598"/>
    <w:lvl w:ilvl="0" w:tplc="D84689E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16cid:durableId="126359471">
    <w:abstractNumId w:val="0"/>
  </w:num>
  <w:num w:numId="2" w16cid:durableId="1372537889">
    <w:abstractNumId w:val="3"/>
  </w:num>
  <w:num w:numId="3" w16cid:durableId="1562906047">
    <w:abstractNumId w:val="5"/>
  </w:num>
  <w:num w:numId="4" w16cid:durableId="1422949206">
    <w:abstractNumId w:val="4"/>
  </w:num>
  <w:num w:numId="5" w16cid:durableId="2002542086">
    <w:abstractNumId w:val="2"/>
  </w:num>
  <w:num w:numId="6" w16cid:durableId="1358964097">
    <w:abstractNumId w:val="1"/>
  </w:num>
  <w:num w:numId="7" w16cid:durableId="375354335">
    <w:abstractNumId w:val="6"/>
  </w:num>
  <w:num w:numId="8" w16cid:durableId="2042824379">
    <w:abstractNumId w:val="8"/>
  </w:num>
  <w:num w:numId="9" w16cid:durableId="9059143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26F2D"/>
    <w:rsid w:val="000464B4"/>
    <w:rsid w:val="0005299A"/>
    <w:rsid w:val="00061B6A"/>
    <w:rsid w:val="000A5C2B"/>
    <w:rsid w:val="000E018D"/>
    <w:rsid w:val="000E3E0F"/>
    <w:rsid w:val="00100BD7"/>
    <w:rsid w:val="00107339"/>
    <w:rsid w:val="00114A62"/>
    <w:rsid w:val="00124AC2"/>
    <w:rsid w:val="001553B9"/>
    <w:rsid w:val="001633A5"/>
    <w:rsid w:val="00176C76"/>
    <w:rsid w:val="00185677"/>
    <w:rsid w:val="001A59E5"/>
    <w:rsid w:val="001C639A"/>
    <w:rsid w:val="001C6AE9"/>
    <w:rsid w:val="001D569D"/>
    <w:rsid w:val="001D62B9"/>
    <w:rsid w:val="001E79D0"/>
    <w:rsid w:val="00202D36"/>
    <w:rsid w:val="00256648"/>
    <w:rsid w:val="002748F3"/>
    <w:rsid w:val="00276DD3"/>
    <w:rsid w:val="00283FD0"/>
    <w:rsid w:val="002959D5"/>
    <w:rsid w:val="002C5DB6"/>
    <w:rsid w:val="002F231B"/>
    <w:rsid w:val="00325F1F"/>
    <w:rsid w:val="00342A20"/>
    <w:rsid w:val="003439F7"/>
    <w:rsid w:val="0034559E"/>
    <w:rsid w:val="00350F0F"/>
    <w:rsid w:val="00354DAF"/>
    <w:rsid w:val="00361D9B"/>
    <w:rsid w:val="00374843"/>
    <w:rsid w:val="00377247"/>
    <w:rsid w:val="00384D3F"/>
    <w:rsid w:val="00385C35"/>
    <w:rsid w:val="00396CB4"/>
    <w:rsid w:val="003A2DF1"/>
    <w:rsid w:val="003A40BB"/>
    <w:rsid w:val="003B10D5"/>
    <w:rsid w:val="003B7A91"/>
    <w:rsid w:val="003C4E0A"/>
    <w:rsid w:val="003F337B"/>
    <w:rsid w:val="00400FED"/>
    <w:rsid w:val="004047E6"/>
    <w:rsid w:val="00407A11"/>
    <w:rsid w:val="00412483"/>
    <w:rsid w:val="0043401A"/>
    <w:rsid w:val="00442A62"/>
    <w:rsid w:val="00462812"/>
    <w:rsid w:val="00480DBD"/>
    <w:rsid w:val="00491BA9"/>
    <w:rsid w:val="00495442"/>
    <w:rsid w:val="004C0C2B"/>
    <w:rsid w:val="004D0034"/>
    <w:rsid w:val="00502793"/>
    <w:rsid w:val="00506E88"/>
    <w:rsid w:val="005303BF"/>
    <w:rsid w:val="00562CFB"/>
    <w:rsid w:val="0058146E"/>
    <w:rsid w:val="0059501B"/>
    <w:rsid w:val="00595EB3"/>
    <w:rsid w:val="005B681F"/>
    <w:rsid w:val="005B7882"/>
    <w:rsid w:val="005C1CBA"/>
    <w:rsid w:val="00604B13"/>
    <w:rsid w:val="00612574"/>
    <w:rsid w:val="006175E0"/>
    <w:rsid w:val="006224D7"/>
    <w:rsid w:val="006414D0"/>
    <w:rsid w:val="00646308"/>
    <w:rsid w:val="006468B0"/>
    <w:rsid w:val="00651111"/>
    <w:rsid w:val="006514D5"/>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16E52"/>
    <w:rsid w:val="007176FA"/>
    <w:rsid w:val="00735341"/>
    <w:rsid w:val="00773AEB"/>
    <w:rsid w:val="00777D34"/>
    <w:rsid w:val="007849DA"/>
    <w:rsid w:val="00794334"/>
    <w:rsid w:val="0079758C"/>
    <w:rsid w:val="007B0786"/>
    <w:rsid w:val="007C1466"/>
    <w:rsid w:val="007C35E8"/>
    <w:rsid w:val="007E2C22"/>
    <w:rsid w:val="007E5FB3"/>
    <w:rsid w:val="007E6BD2"/>
    <w:rsid w:val="007F6A4F"/>
    <w:rsid w:val="007F6BE9"/>
    <w:rsid w:val="00820359"/>
    <w:rsid w:val="00825A36"/>
    <w:rsid w:val="00853634"/>
    <w:rsid w:val="00854E44"/>
    <w:rsid w:val="00874C2C"/>
    <w:rsid w:val="0087561D"/>
    <w:rsid w:val="0087717B"/>
    <w:rsid w:val="008A0CD3"/>
    <w:rsid w:val="008A409D"/>
    <w:rsid w:val="008C1DBA"/>
    <w:rsid w:val="008C21D2"/>
    <w:rsid w:val="008C672C"/>
    <w:rsid w:val="008C7362"/>
    <w:rsid w:val="008D241C"/>
    <w:rsid w:val="008D42BD"/>
    <w:rsid w:val="008E671B"/>
    <w:rsid w:val="009620D7"/>
    <w:rsid w:val="00972289"/>
    <w:rsid w:val="00974B5A"/>
    <w:rsid w:val="00997346"/>
    <w:rsid w:val="009C087D"/>
    <w:rsid w:val="009D1B9C"/>
    <w:rsid w:val="009D2BB2"/>
    <w:rsid w:val="009D7CD2"/>
    <w:rsid w:val="009E64A0"/>
    <w:rsid w:val="00A205C1"/>
    <w:rsid w:val="00A22241"/>
    <w:rsid w:val="00A261F6"/>
    <w:rsid w:val="00A2679C"/>
    <w:rsid w:val="00A32284"/>
    <w:rsid w:val="00A37CC4"/>
    <w:rsid w:val="00A549C1"/>
    <w:rsid w:val="00A62049"/>
    <w:rsid w:val="00A75A5D"/>
    <w:rsid w:val="00A84E02"/>
    <w:rsid w:val="00A903C7"/>
    <w:rsid w:val="00A97936"/>
    <w:rsid w:val="00AA7170"/>
    <w:rsid w:val="00AE71F6"/>
    <w:rsid w:val="00B21770"/>
    <w:rsid w:val="00B321B6"/>
    <w:rsid w:val="00B3583C"/>
    <w:rsid w:val="00B621DE"/>
    <w:rsid w:val="00B748F4"/>
    <w:rsid w:val="00B751C7"/>
    <w:rsid w:val="00B94E1E"/>
    <w:rsid w:val="00BA7C2F"/>
    <w:rsid w:val="00BF02FD"/>
    <w:rsid w:val="00BF7E61"/>
    <w:rsid w:val="00C20C90"/>
    <w:rsid w:val="00C426AC"/>
    <w:rsid w:val="00C46A7A"/>
    <w:rsid w:val="00C67E40"/>
    <w:rsid w:val="00C80C7E"/>
    <w:rsid w:val="00CA55D7"/>
    <w:rsid w:val="00CB2982"/>
    <w:rsid w:val="00D037EA"/>
    <w:rsid w:val="00D0423E"/>
    <w:rsid w:val="00D076D9"/>
    <w:rsid w:val="00D07D75"/>
    <w:rsid w:val="00D41C19"/>
    <w:rsid w:val="00D46951"/>
    <w:rsid w:val="00D61920"/>
    <w:rsid w:val="00D96835"/>
    <w:rsid w:val="00DA2A3C"/>
    <w:rsid w:val="00DB4446"/>
    <w:rsid w:val="00DC1AEC"/>
    <w:rsid w:val="00DD311E"/>
    <w:rsid w:val="00E03910"/>
    <w:rsid w:val="00E247A5"/>
    <w:rsid w:val="00E6071F"/>
    <w:rsid w:val="00E611E9"/>
    <w:rsid w:val="00E7371F"/>
    <w:rsid w:val="00E77495"/>
    <w:rsid w:val="00EA7935"/>
    <w:rsid w:val="00EB1AF8"/>
    <w:rsid w:val="00ED00E1"/>
    <w:rsid w:val="00EF36F2"/>
    <w:rsid w:val="00F219DC"/>
    <w:rsid w:val="00F243B8"/>
    <w:rsid w:val="00F41953"/>
    <w:rsid w:val="00F64362"/>
    <w:rsid w:val="00F87617"/>
    <w:rsid w:val="00F94736"/>
    <w:rsid w:val="00FA22AE"/>
    <w:rsid w:val="00FB21AC"/>
    <w:rsid w:val="00FB46C1"/>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Neatrisintapieminana1">
    <w:name w:val="Neatrisināta pieminēšana1"/>
    <w:basedOn w:val="Noklusjumarindkopasfonts"/>
    <w:uiPriority w:val="99"/>
    <w:semiHidden/>
    <w:unhideWhenUsed/>
    <w:rsid w:val="00D07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ana.tabulevica@talsi.lv"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2260</Words>
  <Characters>1289</Characters>
  <Application>Microsoft Office Word</Application>
  <DocSecurity>0</DocSecurity>
  <Lines>10</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Inga Koha-Kurovska</cp:lastModifiedBy>
  <cp:revision>2</cp:revision>
  <cp:lastPrinted>2017-07-07T07:26:00Z</cp:lastPrinted>
  <dcterms:created xsi:type="dcterms:W3CDTF">2025-04-11T06:57:00Z</dcterms:created>
  <dcterms:modified xsi:type="dcterms:W3CDTF">2025-04-11T06:57:00Z</dcterms:modified>
</cp:coreProperties>
</file>